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020" w:rsidRDefault="008A5020" w:rsidP="008A5020">
      <w:pPr>
        <w:pStyle w:val="Heading1"/>
        <w:rPr>
          <w:b/>
          <w:lang w:eastAsia="sv-SE"/>
        </w:rPr>
      </w:pPr>
    </w:p>
    <w:p w:rsidR="008A5020" w:rsidRPr="00A0429E" w:rsidRDefault="00A0429E" w:rsidP="008A5020">
      <w:pPr>
        <w:pStyle w:val="Heading1"/>
        <w:rPr>
          <w:rFonts w:ascii="Gotham Bold" w:eastAsia="Times New Roman" w:hAnsi="Gotham Bold"/>
          <w:lang w:eastAsia="sv-SE"/>
        </w:rPr>
      </w:pPr>
      <w:r w:rsidRPr="00A0429E">
        <w:rPr>
          <w:rFonts w:ascii="Gotham Bold" w:eastAsia="Times New Roman" w:hAnsi="Gotham Bold"/>
          <w:lang w:eastAsia="sv-SE"/>
        </w:rPr>
        <w:t>SK Triton</w:t>
      </w:r>
      <w:r w:rsidR="008A5020" w:rsidRPr="00A0429E">
        <w:rPr>
          <w:rFonts w:ascii="Gotham Bold" w:eastAsia="Times New Roman" w:hAnsi="Gotham Bold"/>
          <w:lang w:eastAsia="sv-SE"/>
        </w:rPr>
        <w:t xml:space="preserve"> sponsorsim – simma för livet.</w:t>
      </w:r>
      <w:r w:rsidR="008A5020" w:rsidRPr="00A0429E">
        <w:rPr>
          <w:rFonts w:ascii="Gotham Bold" w:eastAsia="Times New Roman" w:hAnsi="Gotham Bold"/>
          <w:lang w:eastAsia="sv-SE"/>
        </w:rPr>
        <w:tab/>
      </w:r>
    </w:p>
    <w:p w:rsidR="008A5020" w:rsidRPr="00A0429E" w:rsidRDefault="00A0429E" w:rsidP="008A5020">
      <w:pPr>
        <w:rPr>
          <w:lang w:eastAsia="sv-SE"/>
        </w:rPr>
      </w:pPr>
      <w:r w:rsidRPr="00A0429E">
        <w:rPr>
          <w:lang w:eastAsia="sv-SE"/>
        </w:rPr>
        <w:t>Mån</w:t>
      </w:r>
      <w:r w:rsidR="008A5020" w:rsidRPr="00A0429E">
        <w:rPr>
          <w:lang w:eastAsia="sv-SE"/>
        </w:rPr>
        <w:t xml:space="preserve">dagen den </w:t>
      </w:r>
      <w:r w:rsidRPr="00A0429E">
        <w:rPr>
          <w:lang w:eastAsia="sv-SE"/>
        </w:rPr>
        <w:t xml:space="preserve">16 november </w:t>
      </w:r>
      <w:r w:rsidR="008A5020" w:rsidRPr="00A0429E">
        <w:rPr>
          <w:lang w:eastAsia="sv-SE"/>
        </w:rPr>
        <w:t xml:space="preserve">2015 på </w:t>
      </w:r>
      <w:proofErr w:type="spellStart"/>
      <w:r w:rsidRPr="00A0429E">
        <w:rPr>
          <w:lang w:eastAsia="sv-SE"/>
        </w:rPr>
        <w:t>Bråhögsbadet</w:t>
      </w:r>
      <w:proofErr w:type="spellEnd"/>
      <w:r w:rsidR="008A5020" w:rsidRPr="00A0429E">
        <w:rPr>
          <w:lang w:eastAsia="sv-SE"/>
        </w:rPr>
        <w:t>.</w:t>
      </w:r>
    </w:p>
    <w:p w:rsidR="008A5020" w:rsidRPr="00A0429E" w:rsidRDefault="008A5020" w:rsidP="008A5020">
      <w:pPr>
        <w:rPr>
          <w:lang w:val="nb-NO" w:eastAsia="sv-SE"/>
        </w:rPr>
      </w:pPr>
      <w:r w:rsidRPr="00A0429E">
        <w:rPr>
          <w:lang w:val="nb-NO" w:eastAsia="sv-SE"/>
        </w:rPr>
        <w:t xml:space="preserve">Samling: Kl. </w:t>
      </w:r>
      <w:r w:rsidR="00A0429E" w:rsidRPr="00A0429E">
        <w:rPr>
          <w:lang w:val="nb-NO" w:eastAsia="sv-SE"/>
        </w:rPr>
        <w:t>16.45</w:t>
      </w:r>
      <w:r w:rsidRPr="00A0429E">
        <w:rPr>
          <w:lang w:val="nb-NO" w:eastAsia="sv-SE"/>
        </w:rPr>
        <w:t xml:space="preserve">. Startskottet går </w:t>
      </w:r>
      <w:r w:rsidR="00A0429E" w:rsidRPr="00A0429E">
        <w:rPr>
          <w:lang w:val="nb-NO" w:eastAsia="sv-SE"/>
        </w:rPr>
        <w:t>17</w:t>
      </w:r>
      <w:r w:rsidRPr="00A0429E">
        <w:rPr>
          <w:lang w:val="nb-NO" w:eastAsia="sv-SE"/>
        </w:rPr>
        <w:t>:</w:t>
      </w:r>
      <w:r w:rsidR="00A0429E" w:rsidRPr="00A0429E">
        <w:rPr>
          <w:lang w:val="nb-NO" w:eastAsia="sv-SE"/>
        </w:rPr>
        <w:t>00</w:t>
      </w:r>
    </w:p>
    <w:p w:rsidR="008A5020" w:rsidRPr="00A0429E" w:rsidRDefault="008A5020" w:rsidP="008A5020">
      <w:pPr>
        <w:rPr>
          <w:lang w:eastAsia="sv-SE"/>
        </w:rPr>
      </w:pPr>
      <w:r w:rsidRPr="00A0429E">
        <w:rPr>
          <w:lang w:eastAsia="sv-SE"/>
        </w:rPr>
        <w:t xml:space="preserve">Tanken med sponsorsimmet är att samla in pengar till klubben och välgörande ändamål. I år skänks 50 % av alla insamlade medel till Barncancerfonden. Målet är att vi ska simma in </w:t>
      </w:r>
      <w:r w:rsidR="002A553A">
        <w:rPr>
          <w:lang w:eastAsia="sv-SE"/>
        </w:rPr>
        <w:t xml:space="preserve">minst </w:t>
      </w:r>
      <w:r w:rsidR="00A0429E" w:rsidRPr="00A0429E">
        <w:rPr>
          <w:lang w:eastAsia="sv-SE"/>
        </w:rPr>
        <w:t>100</w:t>
      </w:r>
      <w:r w:rsidRPr="00A0429E">
        <w:rPr>
          <w:lang w:eastAsia="sv-SE"/>
        </w:rPr>
        <w:t xml:space="preserve"> </w:t>
      </w:r>
      <w:r w:rsidR="00A0429E" w:rsidRPr="00A0429E">
        <w:rPr>
          <w:lang w:eastAsia="sv-SE"/>
        </w:rPr>
        <w:t>000</w:t>
      </w:r>
      <w:r w:rsidRPr="00A0429E">
        <w:rPr>
          <w:lang w:eastAsia="sv-SE"/>
        </w:rPr>
        <w:t xml:space="preserve"> kr tillsammans, vilket innebär </w:t>
      </w:r>
      <w:r w:rsidR="00A0429E" w:rsidRPr="00A0429E">
        <w:rPr>
          <w:lang w:eastAsia="sv-SE"/>
        </w:rPr>
        <w:t>50 000</w:t>
      </w:r>
      <w:r w:rsidRPr="00A0429E">
        <w:rPr>
          <w:lang w:eastAsia="sv-SE"/>
        </w:rPr>
        <w:t xml:space="preserve"> kr till Barncancerfonden. </w:t>
      </w:r>
    </w:p>
    <w:p w:rsidR="008A5020" w:rsidRPr="00A0429E" w:rsidRDefault="008A5020" w:rsidP="008A5020">
      <w:pPr>
        <w:pStyle w:val="Heading3"/>
        <w:rPr>
          <w:rFonts w:eastAsia="Times New Roman"/>
          <w:lang w:eastAsia="sv-SE"/>
        </w:rPr>
      </w:pPr>
    </w:p>
    <w:p w:rsidR="008A5020" w:rsidRPr="00A0429E" w:rsidRDefault="008A5020" w:rsidP="008A5020">
      <w:pPr>
        <w:pStyle w:val="Heading3"/>
        <w:rPr>
          <w:rFonts w:eastAsia="Times New Roman"/>
          <w:lang w:eastAsia="sv-SE"/>
        </w:rPr>
      </w:pPr>
      <w:r w:rsidRPr="00A0429E">
        <w:rPr>
          <w:rFonts w:eastAsia="Times New Roman"/>
          <w:lang w:eastAsia="sv-SE"/>
        </w:rPr>
        <w:t>Så här fungerar sponsorsimmet.</w:t>
      </w:r>
    </w:p>
    <w:p w:rsidR="008A5020" w:rsidRPr="00A0429E" w:rsidRDefault="008A5020" w:rsidP="008A5020">
      <w:pPr>
        <w:rPr>
          <w:lang w:eastAsia="sv-SE"/>
        </w:rPr>
      </w:pPr>
      <w:r w:rsidRPr="00A0429E">
        <w:rPr>
          <w:lang w:eastAsia="sv-SE"/>
        </w:rPr>
        <w:t xml:space="preserve">Alla simmare skaffar först sponsorer på egen hand som satsar ett belopp per simmad meter. Du simmar sedan i en timme och multiplicerar antal meter med beloppet som sponsorn satsat. Efter sponsorsimmet kommer kansliet att fakturera sponsorerna efter de antal meter du har simmat. Satsar sponsorn t ex 50 öre per meter och du lyckas simma 100 längder (2500 m) kommer kansliet att fakturera sponsorn 2500 x 0,50 = 1250 kr. </w:t>
      </w:r>
    </w:p>
    <w:p w:rsidR="008A5020" w:rsidRPr="00A0429E" w:rsidRDefault="008A5020" w:rsidP="008A5020">
      <w:pPr>
        <w:rPr>
          <w:lang w:eastAsia="sv-SE"/>
        </w:rPr>
      </w:pPr>
      <w:r w:rsidRPr="00A0429E">
        <w:rPr>
          <w:lang w:eastAsia="sv-SE"/>
        </w:rPr>
        <w:t xml:space="preserve">Det finns även möjlighet för sponsorn att satsa ett engångsbelopp. Exempel finns på den blankett som era sponsorer skriver på och lämnar in till kansliet. </w:t>
      </w:r>
    </w:p>
    <w:p w:rsidR="008A5020" w:rsidRPr="00A0429E" w:rsidRDefault="008A5020" w:rsidP="008A5020">
      <w:pPr>
        <w:pStyle w:val="Heading3"/>
        <w:rPr>
          <w:rFonts w:eastAsia="Times New Roman"/>
          <w:lang w:eastAsia="sv-SE"/>
        </w:rPr>
      </w:pPr>
      <w:r w:rsidRPr="00A0429E">
        <w:rPr>
          <w:rFonts w:eastAsia="Times New Roman"/>
          <w:lang w:eastAsia="sv-SE"/>
        </w:rPr>
        <w:t>Vem får sponsra?</w:t>
      </w:r>
    </w:p>
    <w:p w:rsidR="008A5020" w:rsidRPr="00A0429E" w:rsidRDefault="008A5020" w:rsidP="008A5020">
      <w:pPr>
        <w:rPr>
          <w:lang w:eastAsia="sv-SE"/>
        </w:rPr>
      </w:pPr>
      <w:r w:rsidRPr="00A0429E">
        <w:rPr>
          <w:lang w:eastAsia="sv-SE"/>
        </w:rPr>
        <w:t>Alla som vill. Kamrater, släkt, vänner, pappa eller mammas arbetskamrater, butiker och andra företag i närområdet där du bor eller går i skola.</w:t>
      </w:r>
    </w:p>
    <w:p w:rsidR="008A5020" w:rsidRPr="00A0429E" w:rsidRDefault="008A5020" w:rsidP="008A5020">
      <w:pPr>
        <w:pStyle w:val="Heading3"/>
        <w:rPr>
          <w:rFonts w:eastAsia="Times New Roman"/>
          <w:lang w:eastAsia="sv-SE"/>
        </w:rPr>
      </w:pPr>
      <w:r w:rsidRPr="00A0429E">
        <w:rPr>
          <w:rFonts w:eastAsia="Times New Roman"/>
          <w:lang w:eastAsia="sv-SE"/>
        </w:rPr>
        <w:t xml:space="preserve">Hur skaffar jag en sponsor? </w:t>
      </w:r>
    </w:p>
    <w:p w:rsidR="008A5020" w:rsidRPr="00A0429E" w:rsidRDefault="008A5020" w:rsidP="008A5020">
      <w:pPr>
        <w:rPr>
          <w:lang w:eastAsia="sv-SE"/>
        </w:rPr>
      </w:pPr>
      <w:r w:rsidRPr="00A0429E">
        <w:rPr>
          <w:lang w:eastAsia="sv-SE"/>
        </w:rPr>
        <w:t xml:space="preserve">Ett bra tips kan vara att skriva ihop en kort beskrivning om dig själv som du kan lämna till de företag du vill bli sponsrad av. Sist i detta brev finns ett exempel på hur en sådan presentation kan se ut. Ett annat tips kan vara att ni är flera simmarkompisar som gör något tillsammans, gå runt till butiker och företag och presenterar er. Glöm inte att ta på er klubbkläderna! </w:t>
      </w:r>
    </w:p>
    <w:p w:rsidR="008A5020" w:rsidRPr="00A0429E" w:rsidRDefault="008A5020" w:rsidP="008A5020">
      <w:pPr>
        <w:rPr>
          <w:lang w:eastAsia="sv-SE"/>
        </w:rPr>
      </w:pPr>
      <w:r w:rsidRPr="00A0429E">
        <w:rPr>
          <w:lang w:eastAsia="sv-SE"/>
        </w:rPr>
        <w:t xml:space="preserve">Ju förr du startar desto större chans till fler sponsorer. </w:t>
      </w:r>
    </w:p>
    <w:p w:rsidR="008A5020" w:rsidRPr="00A0429E" w:rsidRDefault="008A5020" w:rsidP="008A5020">
      <w:pPr>
        <w:rPr>
          <w:lang w:eastAsia="sv-SE"/>
        </w:rPr>
      </w:pPr>
      <w:r w:rsidRPr="00A0429E">
        <w:rPr>
          <w:lang w:eastAsia="sv-SE"/>
        </w:rPr>
        <w:t xml:space="preserve">Bjud gärna in dina sponsorer att titta på tävlingen. Självklart kommer vi att servera fika under simningen. </w:t>
      </w:r>
    </w:p>
    <w:p w:rsidR="008A5020" w:rsidRPr="00A0429E" w:rsidRDefault="008A5020" w:rsidP="008A5020">
      <w:pPr>
        <w:pStyle w:val="Heading3"/>
        <w:rPr>
          <w:rFonts w:eastAsia="Times New Roman"/>
          <w:lang w:eastAsia="sv-SE"/>
        </w:rPr>
      </w:pPr>
      <w:r w:rsidRPr="00A0429E">
        <w:rPr>
          <w:rFonts w:eastAsia="Times New Roman"/>
          <w:lang w:eastAsia="sv-SE"/>
        </w:rPr>
        <w:lastRenderedPageBreak/>
        <w:t>Hur gynnar det här simmarna?</w:t>
      </w:r>
    </w:p>
    <w:p w:rsidR="008A5020" w:rsidRPr="00A0429E" w:rsidRDefault="008A5020" w:rsidP="008A5020">
      <w:pPr>
        <w:rPr>
          <w:lang w:eastAsia="sv-SE"/>
        </w:rPr>
      </w:pPr>
      <w:r w:rsidRPr="00A0429E">
        <w:rPr>
          <w:lang w:eastAsia="sv-SE"/>
        </w:rPr>
        <w:t xml:space="preserve">Av alla insamlade pengar går 50 % till Barncancerfonden, resterande intäkter tillfaller klubben och vår verksamhet. De kan exempelvis användas till att förgylla kommande läger, köpa in extra utrustning, anordna sociala gruppaktiviteter, eller extra utbildning. Allt beror på hur mycket som simmas in. </w:t>
      </w:r>
    </w:p>
    <w:p w:rsidR="008A5020" w:rsidRPr="00A0429E" w:rsidRDefault="008A5020" w:rsidP="008A5020">
      <w:pPr>
        <w:rPr>
          <w:lang w:eastAsia="sv-SE"/>
        </w:rPr>
      </w:pPr>
      <w:r w:rsidRPr="00A0429E">
        <w:rPr>
          <w:lang w:eastAsia="sv-SE"/>
        </w:rPr>
        <w:t>Efter genomfört arrangemang redovisas intäkterna och vilka aktiviteter som blir subventionerade.</w:t>
      </w:r>
    </w:p>
    <w:p w:rsidR="008A5020" w:rsidRPr="00A0429E" w:rsidRDefault="008A5020" w:rsidP="008A5020">
      <w:pPr>
        <w:rPr>
          <w:lang w:eastAsia="sv-SE"/>
        </w:rPr>
      </w:pPr>
      <w:r w:rsidRPr="00A0429E">
        <w:rPr>
          <w:lang w:eastAsia="sv-SE"/>
        </w:rPr>
        <w:t xml:space="preserve">Samla ihop så många sponsorer som möjligt, för din, klubbens och för alla cancersjuka barns skull. </w:t>
      </w:r>
    </w:p>
    <w:p w:rsidR="008A5020" w:rsidRDefault="008A5020" w:rsidP="008A5020">
      <w:pPr>
        <w:rPr>
          <w:lang w:eastAsia="sv-SE"/>
        </w:rPr>
      </w:pPr>
      <w:bookmarkStart w:id="0" w:name="_GoBack"/>
      <w:bookmarkEnd w:id="0"/>
      <w:r w:rsidRPr="00A0429E">
        <w:rPr>
          <w:lang w:eastAsia="sv-SE"/>
        </w:rPr>
        <w:t>Lycka till!</w:t>
      </w:r>
    </w:p>
    <w:p w:rsidR="00A0429E" w:rsidRDefault="00A0429E" w:rsidP="008A5020">
      <w:pPr>
        <w:rPr>
          <w:lang w:eastAsia="sv-SE"/>
        </w:rPr>
      </w:pPr>
    </w:p>
    <w:p w:rsidR="00A0429E" w:rsidRDefault="00A0429E" w:rsidP="008A5020">
      <w:pPr>
        <w:rPr>
          <w:lang w:eastAsia="sv-SE"/>
        </w:rPr>
        <w:sectPr w:rsidR="00A0429E" w:rsidSect="00A0429E">
          <w:headerReference w:type="default" r:id="rId11"/>
          <w:type w:val="continuous"/>
          <w:pgSz w:w="11906" w:h="16838"/>
          <w:pgMar w:top="1377" w:right="1417" w:bottom="1417" w:left="1417" w:header="568" w:footer="57" w:gutter="0"/>
          <w:cols w:space="708"/>
          <w:docGrid w:linePitch="360"/>
        </w:sectPr>
      </w:pPr>
      <w:r>
        <w:rPr>
          <w:lang w:eastAsia="sv-SE"/>
        </w:rPr>
        <w:t>SK Triton</w:t>
      </w:r>
    </w:p>
    <w:p w:rsidR="009E56F2" w:rsidRPr="008A5020" w:rsidRDefault="009E56F2" w:rsidP="008A5020"/>
    <w:sectPr w:rsidR="009E56F2" w:rsidRPr="008A5020" w:rsidSect="00FA381C">
      <w:headerReference w:type="default" r:id="rId12"/>
      <w:footerReference w:type="default" r:id="rId13"/>
      <w:headerReference w:type="first" r:id="rId14"/>
      <w:footerReference w:type="first" r:id="rId15"/>
      <w:type w:val="continuous"/>
      <w:pgSz w:w="11906" w:h="16838"/>
      <w:pgMar w:top="2268" w:right="1417" w:bottom="1417" w:left="1417" w:header="45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C84" w:rsidRDefault="007B1C84">
      <w:r>
        <w:separator/>
      </w:r>
    </w:p>
  </w:endnote>
  <w:endnote w:type="continuationSeparator" w:id="0">
    <w:p w:rsidR="007B1C84" w:rsidRDefault="007B1C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Arial"/>
    <w:panose1 w:val="00000000000000000000"/>
    <w:charset w:val="00"/>
    <w:family w:val="modern"/>
    <w:notTrueType/>
    <w:pitch w:val="variable"/>
    <w:sig w:usb0="00000001" w:usb1="4000005B" w:usb2="00000000" w:usb3="00000000" w:csb0="0000009B"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9212"/>
    </w:tblGrid>
    <w:tr w:rsidR="00B37DC2" w:rsidRPr="00D86342" w:rsidTr="00B37DC2">
      <w:tc>
        <w:tcPr>
          <w:tcW w:w="9212" w:type="dxa"/>
          <w:tcBorders>
            <w:top w:val="nil"/>
            <w:left w:val="nil"/>
            <w:bottom w:val="nil"/>
            <w:right w:val="nil"/>
          </w:tcBorders>
        </w:tcPr>
        <w:p w:rsidR="00B37DC2" w:rsidRPr="00D86342" w:rsidRDefault="00145C27" w:rsidP="00B37DC2">
          <w:pPr>
            <w:pStyle w:val="Footer"/>
            <w:jc w:val="right"/>
          </w:pPr>
          <w:r w:rsidRPr="00D86342">
            <w:fldChar w:fldCharType="begin"/>
          </w:r>
          <w:r w:rsidR="00B37DC2" w:rsidRPr="00D86342">
            <w:instrText xml:space="preserve"> PAGE  \* Arabic  \* MERGEFORMAT </w:instrText>
          </w:r>
          <w:r w:rsidRPr="00D86342">
            <w:fldChar w:fldCharType="separate"/>
          </w:r>
          <w:r w:rsidR="00EF544F">
            <w:rPr>
              <w:noProof/>
            </w:rPr>
            <w:t>2</w:t>
          </w:r>
          <w:r w:rsidRPr="00D86342">
            <w:fldChar w:fldCharType="end"/>
          </w:r>
          <w:r w:rsidR="00B37DC2" w:rsidRPr="00D86342">
            <w:t>(</w:t>
          </w:r>
          <w:fldSimple w:instr=" NUMPAGES  \* Arabic  \* MERGEFORMAT ">
            <w:r w:rsidR="00F644BE">
              <w:rPr>
                <w:noProof/>
              </w:rPr>
              <w:t>2</w:t>
            </w:r>
          </w:fldSimple>
          <w:r w:rsidR="00B37DC2" w:rsidRPr="00D86342">
            <w:t>)</w:t>
          </w:r>
        </w:p>
      </w:tc>
    </w:tr>
  </w:tbl>
  <w:p w:rsidR="00E1017F" w:rsidRPr="00B37DC2" w:rsidRDefault="00E1017F" w:rsidP="00B37DC2">
    <w:pPr>
      <w:pStyle w:val="Footer"/>
      <w:spacing w:line="240" w:lineRule="auto"/>
      <w:rPr>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9212"/>
    </w:tblGrid>
    <w:tr w:rsidR="00665C26" w:rsidRPr="00D86342" w:rsidTr="00FA381C">
      <w:trPr>
        <w:trHeight w:val="998"/>
      </w:trPr>
      <w:tc>
        <w:tcPr>
          <w:tcW w:w="9212" w:type="dxa"/>
          <w:tcBorders>
            <w:top w:val="nil"/>
            <w:left w:val="nil"/>
            <w:bottom w:val="nil"/>
            <w:right w:val="nil"/>
          </w:tcBorders>
        </w:tcPr>
        <w:p w:rsidR="00665C26" w:rsidRPr="00D86342" w:rsidRDefault="009E56F2" w:rsidP="00FA381C">
          <w:pPr>
            <w:pStyle w:val="Footer"/>
          </w:pPr>
          <w:r>
            <w:t>B</w:t>
          </w:r>
          <w:r w:rsidR="00FA381C">
            <w:t xml:space="preserve">ox 5408, </w:t>
          </w:r>
          <w:r>
            <w:t xml:space="preserve">114 84 </w:t>
          </w:r>
          <w:proofErr w:type="gramStart"/>
          <w:r>
            <w:t>Stockholm  Besöksadress</w:t>
          </w:r>
          <w:proofErr w:type="gramEnd"/>
          <w:r>
            <w:t xml:space="preserve"> </w:t>
          </w:r>
          <w:r w:rsidR="00D7657F">
            <w:t>Hälsingegatan 49</w:t>
          </w:r>
          <w:r w:rsidR="00FA381C">
            <w:t xml:space="preserve">  Telefon 08-584 209 00  </w:t>
          </w:r>
          <w:proofErr w:type="spellStart"/>
          <w:r w:rsidR="00FA381C">
            <w:t>Org</w:t>
          </w:r>
          <w:proofErr w:type="spellEnd"/>
          <w:r w:rsidR="00FA381C">
            <w:t xml:space="preserve"> nr 802010-6566</w:t>
          </w:r>
          <w:r w:rsidR="00FA381C">
            <w:br/>
            <w:t xml:space="preserve">Postgiro 90 20 90-0  </w:t>
          </w:r>
          <w:proofErr w:type="spellStart"/>
          <w:r w:rsidR="00FA381C">
            <w:t>barncancerfonden.se</w:t>
          </w:r>
          <w:proofErr w:type="spellEnd"/>
        </w:p>
      </w:tc>
    </w:tr>
  </w:tbl>
  <w:p w:rsidR="00E1017F" w:rsidRPr="00665C26" w:rsidRDefault="00E1017F" w:rsidP="00665C26">
    <w:pPr>
      <w:pStyle w:val="Footer"/>
      <w:spacing w:line="240" w:lineRule="auto"/>
      <w:jc w:val="left"/>
      <w:rPr>
        <w:sz w:val="4"/>
        <w:szCs w:val="4"/>
      </w:rPr>
    </w:pPr>
    <w:r w:rsidRPr="001B4759">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C84" w:rsidRDefault="007B1C84">
      <w:r>
        <w:separator/>
      </w:r>
    </w:p>
  </w:footnote>
  <w:footnote w:type="continuationSeparator" w:id="0">
    <w:p w:rsidR="007B1C84" w:rsidRDefault="007B1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20" w:rsidRDefault="008A5020" w:rsidP="00DC6555">
    <w:pPr>
      <w:spacing w:after="0" w:line="240" w:lineRule="auto"/>
      <w:rPr>
        <w:rFonts w:ascii="Rockwell" w:eastAsia="Times New Roman" w:hAnsi="Rockwell" w:cs="Times New Roman"/>
        <w:color w:val="FF0000"/>
        <w:sz w:val="28"/>
        <w:szCs w:val="28"/>
        <w:lang w:eastAsia="sv-SE"/>
      </w:rPr>
    </w:pPr>
    <w:r>
      <w:rPr>
        <w:noProof/>
        <w:lang w:val="en-GB" w:eastAsia="en-GB"/>
      </w:rPr>
      <w:drawing>
        <wp:anchor distT="0" distB="0" distL="114300" distR="114300" simplePos="0" relativeHeight="251653120" behindDoc="1" locked="0" layoutInCell="1" allowOverlap="1">
          <wp:simplePos x="0" y="0"/>
          <wp:positionH relativeFrom="column">
            <wp:posOffset>5340985</wp:posOffset>
          </wp:positionH>
          <wp:positionV relativeFrom="paragraph">
            <wp:posOffset>-195580</wp:posOffset>
          </wp:positionV>
          <wp:extent cx="946150" cy="946150"/>
          <wp:effectExtent l="0" t="0" r="6350" b="6350"/>
          <wp:wrapTight wrapText="bothSides">
            <wp:wrapPolygon edited="0">
              <wp:start x="6958" y="0"/>
              <wp:lineTo x="3479" y="1740"/>
              <wp:lineTo x="0" y="5219"/>
              <wp:lineTo x="0" y="15656"/>
              <wp:lineTo x="4349" y="20875"/>
              <wp:lineTo x="6958" y="21310"/>
              <wp:lineTo x="14352" y="21310"/>
              <wp:lineTo x="16961" y="20875"/>
              <wp:lineTo x="21310" y="15656"/>
              <wp:lineTo x="21310" y="5219"/>
              <wp:lineTo x="17831" y="1740"/>
              <wp:lineTo x="14352" y="0"/>
              <wp:lineTo x="6958" y="0"/>
            </wp:wrapPolygon>
          </wp:wrapTight>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46150" cy="946150"/>
                  </a:xfrm>
                  <a:prstGeom prst="rect">
                    <a:avLst/>
                  </a:prstGeom>
                  <a:noFill/>
                  <a:ln>
                    <a:noFill/>
                  </a:ln>
                </pic:spPr>
              </pic:pic>
            </a:graphicData>
          </a:graphic>
        </wp:anchor>
      </w:drawing>
    </w:r>
    <w:r>
      <w:rPr>
        <w:noProof/>
        <w:lang w:val="en-GB" w:eastAsia="en-GB"/>
      </w:rPr>
      <w:drawing>
        <wp:anchor distT="0" distB="0" distL="114300" distR="114300" simplePos="0" relativeHeight="251655168" behindDoc="1" locked="0" layoutInCell="1" allowOverlap="1">
          <wp:simplePos x="0" y="0"/>
          <wp:positionH relativeFrom="column">
            <wp:posOffset>-661670</wp:posOffset>
          </wp:positionH>
          <wp:positionV relativeFrom="paragraph">
            <wp:posOffset>-198755</wp:posOffset>
          </wp:positionV>
          <wp:extent cx="1638300" cy="858728"/>
          <wp:effectExtent l="0" t="0" r="0" b="0"/>
          <wp:wrapTight wrapText="bothSides">
            <wp:wrapPolygon edited="0">
              <wp:start x="0" y="0"/>
              <wp:lineTo x="0" y="959"/>
              <wp:lineTo x="7033" y="7669"/>
              <wp:lineTo x="0" y="12462"/>
              <wp:lineTo x="0" y="21089"/>
              <wp:lineTo x="21349" y="21089"/>
              <wp:lineTo x="21349" y="20609"/>
              <wp:lineTo x="20093" y="18213"/>
              <wp:lineTo x="18837" y="13899"/>
              <wp:lineTo x="14065" y="8148"/>
              <wp:lineTo x="10047" y="4793"/>
              <wp:lineTo x="2763" y="0"/>
              <wp:lineTo x="0" y="0"/>
            </wp:wrapPolygon>
          </wp:wrapTight>
          <wp:docPr id="4" name="Bildobjekt 4" descr="C:\Users\Jonas Karlsson\AppData\Local\Microsoft\Windows\Temporary Internet Files\Content.Word\logotyp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nas Karlsson\AppData\Local\Microsoft\Windows\Temporary Internet Files\Content.Word\logotyp_cmyk.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0" cy="858728"/>
                  </a:xfrm>
                  <a:prstGeom prst="rect">
                    <a:avLst/>
                  </a:prstGeom>
                  <a:noFill/>
                  <a:ln>
                    <a:noFill/>
                  </a:ln>
                </pic:spPr>
              </pic:pic>
            </a:graphicData>
          </a:graphic>
        </wp:anchor>
      </w:drawing>
    </w:r>
  </w:p>
  <w:p w:rsidR="008A5020" w:rsidRPr="008A5020" w:rsidRDefault="008A5020" w:rsidP="008A5020">
    <w:pPr>
      <w:jc w:val="center"/>
      <w:rPr>
        <w:b/>
        <w:lang w:eastAsia="sv-SE"/>
      </w:rPr>
    </w:pPr>
    <w:r w:rsidRPr="008A5020">
      <w:rPr>
        <w:b/>
        <w:lang w:eastAsia="sv-SE"/>
      </w:rPr>
      <w:t>Information till aktiva och föräldrar.</w:t>
    </w:r>
  </w:p>
  <w:p w:rsidR="008A5020" w:rsidRDefault="008A50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127"/>
      <w:gridCol w:w="3071"/>
    </w:tblGrid>
    <w:tr w:rsidR="00E1017F" w:rsidTr="00E1017F">
      <w:tc>
        <w:tcPr>
          <w:tcW w:w="3070" w:type="dxa"/>
        </w:tcPr>
        <w:p w:rsidR="00E1017F" w:rsidRDefault="00E1017F" w:rsidP="00E1017F">
          <w:pPr>
            <w:pStyle w:val="Header"/>
            <w:tabs>
              <w:tab w:val="clear" w:pos="4536"/>
            </w:tabs>
            <w:jc w:val="center"/>
          </w:pPr>
        </w:p>
      </w:tc>
      <w:tc>
        <w:tcPr>
          <w:tcW w:w="3071" w:type="dxa"/>
        </w:tcPr>
        <w:p w:rsidR="00E1017F" w:rsidRDefault="00D86342" w:rsidP="00E1017F">
          <w:pPr>
            <w:pStyle w:val="Header"/>
            <w:tabs>
              <w:tab w:val="clear" w:pos="4536"/>
            </w:tabs>
            <w:jc w:val="center"/>
          </w:pPr>
          <w:bookmarkStart w:id="1" w:name="bkmlogoplac_2"/>
          <w:bookmarkStart w:id="2" w:name="bkmlogoimg_2"/>
          <w:bookmarkEnd w:id="1"/>
          <w:r>
            <w:rPr>
              <w:noProof/>
              <w:lang w:val="en-GB" w:eastAsia="en-GB"/>
            </w:rPr>
            <w:drawing>
              <wp:inline distT="0" distB="0" distL="0" distR="0">
                <wp:extent cx="1839127" cy="524572"/>
                <wp:effectExtent l="0" t="0" r="8890" b="8890"/>
                <wp:docPr id="38" name="Bildobjekt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cancerfonden.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39127" cy="524572"/>
                        </a:xfrm>
                        <a:prstGeom prst="rect">
                          <a:avLst/>
                        </a:prstGeom>
                      </pic:spPr>
                    </pic:pic>
                  </a:graphicData>
                </a:graphic>
              </wp:inline>
            </w:drawing>
          </w:r>
          <w:bookmarkEnd w:id="2"/>
        </w:p>
      </w:tc>
      <w:tc>
        <w:tcPr>
          <w:tcW w:w="3071" w:type="dxa"/>
        </w:tcPr>
        <w:p w:rsidR="00E1017F" w:rsidRDefault="00E1017F" w:rsidP="00E1017F">
          <w:pPr>
            <w:pStyle w:val="Header"/>
            <w:tabs>
              <w:tab w:val="clear" w:pos="4536"/>
            </w:tabs>
            <w:jc w:val="center"/>
          </w:pPr>
        </w:p>
      </w:tc>
    </w:tr>
  </w:tbl>
  <w:p w:rsidR="00E1017F" w:rsidRDefault="00E1017F" w:rsidP="00340F9C">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E1017F" w:rsidTr="009D6B57">
      <w:tc>
        <w:tcPr>
          <w:tcW w:w="3070" w:type="dxa"/>
        </w:tcPr>
        <w:p w:rsidR="00E1017F" w:rsidRDefault="00E1017F" w:rsidP="00340F9C">
          <w:pPr>
            <w:pStyle w:val="Header"/>
            <w:tabs>
              <w:tab w:val="clear" w:pos="4536"/>
            </w:tabs>
            <w:jc w:val="center"/>
          </w:pPr>
        </w:p>
      </w:tc>
      <w:tc>
        <w:tcPr>
          <w:tcW w:w="3071" w:type="dxa"/>
        </w:tcPr>
        <w:p w:rsidR="00E1017F" w:rsidRDefault="006C1002" w:rsidP="00340F9C">
          <w:pPr>
            <w:pStyle w:val="Header"/>
            <w:tabs>
              <w:tab w:val="clear" w:pos="4536"/>
            </w:tabs>
            <w:jc w:val="center"/>
          </w:pPr>
          <w:bookmarkStart w:id="3" w:name="bkmlogoplac_1"/>
          <w:bookmarkEnd w:id="3"/>
          <w:r>
            <w:rPr>
              <w:noProof/>
              <w:lang w:val="en-GB" w:eastAsia="en-GB"/>
            </w:rPr>
            <w:drawing>
              <wp:inline distT="0" distB="0" distL="0" distR="0">
                <wp:extent cx="1692000" cy="518400"/>
                <wp:effectExtent l="0" t="0" r="3810" b="0"/>
                <wp:docPr id="39" name="Bildobjek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gande_RGB.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2000" cy="518400"/>
                        </a:xfrm>
                        <a:prstGeom prst="rect">
                          <a:avLst/>
                        </a:prstGeom>
                      </pic:spPr>
                    </pic:pic>
                  </a:graphicData>
                </a:graphic>
              </wp:inline>
            </w:drawing>
          </w:r>
        </w:p>
      </w:tc>
      <w:tc>
        <w:tcPr>
          <w:tcW w:w="3071" w:type="dxa"/>
        </w:tcPr>
        <w:p w:rsidR="00E1017F" w:rsidRDefault="00E1017F" w:rsidP="00340F9C">
          <w:pPr>
            <w:pStyle w:val="Header"/>
            <w:tabs>
              <w:tab w:val="clear" w:pos="4536"/>
            </w:tabs>
            <w:jc w:val="center"/>
          </w:pPr>
        </w:p>
      </w:tc>
    </w:tr>
  </w:tbl>
  <w:p w:rsidR="00E1017F" w:rsidRDefault="00E1017F" w:rsidP="00340F9C">
    <w:pPr>
      <w:pStyle w:val="Header"/>
      <w:tabs>
        <w:tab w:val="clear" w:pos="4536"/>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2FC7CBC"/>
    <w:lvl w:ilvl="0">
      <w:start w:val="1"/>
      <w:numFmt w:val="decimal"/>
      <w:lvlText w:val="%1."/>
      <w:lvlJc w:val="left"/>
      <w:pPr>
        <w:tabs>
          <w:tab w:val="num" w:pos="1492"/>
        </w:tabs>
        <w:ind w:left="1492" w:hanging="360"/>
      </w:pPr>
    </w:lvl>
  </w:abstractNum>
  <w:abstractNum w:abstractNumId="1">
    <w:nsid w:val="FFFFFF7D"/>
    <w:multiLevelType w:val="singleLevel"/>
    <w:tmpl w:val="D0085396"/>
    <w:lvl w:ilvl="0">
      <w:start w:val="1"/>
      <w:numFmt w:val="decimal"/>
      <w:lvlText w:val="%1."/>
      <w:lvlJc w:val="left"/>
      <w:pPr>
        <w:tabs>
          <w:tab w:val="num" w:pos="1209"/>
        </w:tabs>
        <w:ind w:left="1209" w:hanging="360"/>
      </w:pPr>
    </w:lvl>
  </w:abstractNum>
  <w:abstractNum w:abstractNumId="2">
    <w:nsid w:val="FFFFFF7E"/>
    <w:multiLevelType w:val="singleLevel"/>
    <w:tmpl w:val="68E80AF2"/>
    <w:lvl w:ilvl="0">
      <w:start w:val="1"/>
      <w:numFmt w:val="decimal"/>
      <w:lvlText w:val="%1."/>
      <w:lvlJc w:val="left"/>
      <w:pPr>
        <w:tabs>
          <w:tab w:val="num" w:pos="926"/>
        </w:tabs>
        <w:ind w:left="926" w:hanging="360"/>
      </w:pPr>
    </w:lvl>
  </w:abstractNum>
  <w:abstractNum w:abstractNumId="3">
    <w:nsid w:val="FFFFFF7F"/>
    <w:multiLevelType w:val="singleLevel"/>
    <w:tmpl w:val="8B4C6082"/>
    <w:lvl w:ilvl="0">
      <w:start w:val="1"/>
      <w:numFmt w:val="decimal"/>
      <w:lvlText w:val="%1."/>
      <w:lvlJc w:val="left"/>
      <w:pPr>
        <w:tabs>
          <w:tab w:val="num" w:pos="643"/>
        </w:tabs>
        <w:ind w:left="643" w:hanging="360"/>
      </w:pPr>
    </w:lvl>
  </w:abstractNum>
  <w:abstractNum w:abstractNumId="4">
    <w:nsid w:val="FFFFFF80"/>
    <w:multiLevelType w:val="singleLevel"/>
    <w:tmpl w:val="3DE4D7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D462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D41E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DAE3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08D5D8"/>
    <w:lvl w:ilvl="0">
      <w:start w:val="1"/>
      <w:numFmt w:val="decimal"/>
      <w:lvlText w:val="%1."/>
      <w:lvlJc w:val="left"/>
      <w:pPr>
        <w:tabs>
          <w:tab w:val="num" w:pos="360"/>
        </w:tabs>
        <w:ind w:left="360" w:hanging="360"/>
      </w:pPr>
    </w:lvl>
  </w:abstractNum>
  <w:abstractNum w:abstractNumId="9">
    <w:nsid w:val="FFFFFF89"/>
    <w:multiLevelType w:val="singleLevel"/>
    <w:tmpl w:val="014882D4"/>
    <w:lvl w:ilvl="0">
      <w:start w:val="1"/>
      <w:numFmt w:val="bullet"/>
      <w:lvlText w:val=""/>
      <w:lvlJc w:val="left"/>
      <w:pPr>
        <w:tabs>
          <w:tab w:val="num" w:pos="360"/>
        </w:tabs>
        <w:ind w:left="360" w:hanging="360"/>
      </w:pPr>
      <w:rPr>
        <w:rFonts w:ascii="Symbol" w:hAnsi="Symbol" w:hint="default"/>
      </w:rPr>
    </w:lvl>
  </w:abstractNum>
  <w:abstractNum w:abstractNumId="10">
    <w:nsid w:val="10914E35"/>
    <w:multiLevelType w:val="hybridMultilevel"/>
    <w:tmpl w:val="31A4B6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7334420"/>
    <w:multiLevelType w:val="hybridMultilevel"/>
    <w:tmpl w:val="6D1889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F04"/>
  <w:defaultTabStop w:val="720"/>
  <w:hyphenationZone w:val="425"/>
  <w:drawingGridHorizontalSpacing w:val="110"/>
  <w:displayHorizontalDrawingGridEvery w:val="2"/>
  <w:noPunctuationKerning/>
  <w:characterSpacingControl w:val="doNotCompress"/>
  <w:hdrShapeDefaults>
    <o:shapedefaults v:ext="edit" spidmax="11266"/>
  </w:hdrShapeDefaults>
  <w:footnotePr>
    <w:footnote w:id="-1"/>
    <w:footnote w:id="0"/>
  </w:footnotePr>
  <w:endnotePr>
    <w:endnote w:id="-1"/>
    <w:endnote w:id="0"/>
  </w:endnotePr>
  <w:compat/>
  <w:rsids>
    <w:rsidRoot w:val="00F67BDF"/>
    <w:rsid w:val="000168CF"/>
    <w:rsid w:val="00020E53"/>
    <w:rsid w:val="0005407B"/>
    <w:rsid w:val="000760D3"/>
    <w:rsid w:val="000E6EE8"/>
    <w:rsid w:val="00113990"/>
    <w:rsid w:val="00145C27"/>
    <w:rsid w:val="001B4759"/>
    <w:rsid w:val="001B54BC"/>
    <w:rsid w:val="001C6938"/>
    <w:rsid w:val="00243B90"/>
    <w:rsid w:val="002A553A"/>
    <w:rsid w:val="002C24A1"/>
    <w:rsid w:val="00331D07"/>
    <w:rsid w:val="00340F9C"/>
    <w:rsid w:val="003634C5"/>
    <w:rsid w:val="003A3F64"/>
    <w:rsid w:val="003B6E89"/>
    <w:rsid w:val="003E15E2"/>
    <w:rsid w:val="003F3720"/>
    <w:rsid w:val="004F2364"/>
    <w:rsid w:val="0058392C"/>
    <w:rsid w:val="005E54EE"/>
    <w:rsid w:val="005E6C36"/>
    <w:rsid w:val="006658D3"/>
    <w:rsid w:val="00665C26"/>
    <w:rsid w:val="00675253"/>
    <w:rsid w:val="006B063F"/>
    <w:rsid w:val="006C1002"/>
    <w:rsid w:val="006E6B87"/>
    <w:rsid w:val="007559D3"/>
    <w:rsid w:val="00793A52"/>
    <w:rsid w:val="007B1C84"/>
    <w:rsid w:val="00836D79"/>
    <w:rsid w:val="008664BE"/>
    <w:rsid w:val="008676B8"/>
    <w:rsid w:val="00895A9E"/>
    <w:rsid w:val="008A0D0E"/>
    <w:rsid w:val="008A5020"/>
    <w:rsid w:val="00956DE7"/>
    <w:rsid w:val="009C279B"/>
    <w:rsid w:val="009D6B57"/>
    <w:rsid w:val="009E56F2"/>
    <w:rsid w:val="00A0429E"/>
    <w:rsid w:val="00AA36B8"/>
    <w:rsid w:val="00AD32BE"/>
    <w:rsid w:val="00AE4A5A"/>
    <w:rsid w:val="00AE5B8F"/>
    <w:rsid w:val="00B37DC2"/>
    <w:rsid w:val="00B932FD"/>
    <w:rsid w:val="00BC251C"/>
    <w:rsid w:val="00CA1B1E"/>
    <w:rsid w:val="00CF58FD"/>
    <w:rsid w:val="00D7657F"/>
    <w:rsid w:val="00D86342"/>
    <w:rsid w:val="00D91716"/>
    <w:rsid w:val="00E02148"/>
    <w:rsid w:val="00E1017F"/>
    <w:rsid w:val="00E644BA"/>
    <w:rsid w:val="00E90900"/>
    <w:rsid w:val="00EB2562"/>
    <w:rsid w:val="00EB6201"/>
    <w:rsid w:val="00EC6D29"/>
    <w:rsid w:val="00EF544F"/>
    <w:rsid w:val="00F644BE"/>
    <w:rsid w:val="00F67BDF"/>
    <w:rsid w:val="00FA381C"/>
    <w:rsid w:val="00FA6051"/>
    <w:rsid w:val="00FE4B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unhideWhenUsed="0" w:qFormat="1"/>
    <w:lsdException w:name="heading 6"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4" w:unhideWhenUsed="0"/>
    <w:lsdException w:name="List 5" w:unhideWhenUsed="0"/>
    <w:lsdException w:name="Title" w:unhideWhenUsed="0"/>
    <w:lsdException w:name="Subtitle" w:unhideWhenUsed="0" w:qFormat="1"/>
    <w:lsdException w:name="Salutation" w:unhideWhenUsed="0"/>
    <w:lsdException w:name="Date" w:unhideWhenUsed="0"/>
    <w:lsdException w:name="Body Text First Indent" w:unhideWhenUsed="0"/>
    <w:lsdException w:name="Strong" w:unhideWhenUsed="0" w:qFormat="1"/>
    <w:lsdException w:name="Emphasis" w:unhideWhenUsed="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67BDF"/>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1C6938"/>
    <w:pPr>
      <w:keepNext/>
      <w:outlineLvl w:val="0"/>
    </w:pPr>
    <w:rPr>
      <w:rFonts w:asciiTheme="majorHAnsi" w:hAnsiTheme="majorHAnsi"/>
      <w:bCs/>
    </w:rPr>
  </w:style>
  <w:style w:type="paragraph" w:styleId="Heading2">
    <w:name w:val="heading 2"/>
    <w:basedOn w:val="Normal"/>
    <w:next w:val="Normal"/>
    <w:link w:val="Heading2Char"/>
    <w:uiPriority w:val="9"/>
    <w:qFormat/>
    <w:rsid w:val="001C6938"/>
    <w:pPr>
      <w:keepNext/>
      <w:keepLines/>
      <w:spacing w:before="200"/>
      <w:outlineLvl w:val="1"/>
    </w:pPr>
    <w:rPr>
      <w:rFonts w:asciiTheme="majorHAnsi" w:eastAsiaTheme="majorEastAsia" w:hAnsiTheme="majorHAnsi" w:cstheme="majorBidi"/>
      <w:bCs/>
      <w:szCs w:val="26"/>
    </w:rPr>
  </w:style>
  <w:style w:type="paragraph" w:styleId="Heading3">
    <w:name w:val="heading 3"/>
    <w:basedOn w:val="Normal"/>
    <w:next w:val="Normal"/>
    <w:link w:val="Heading3Char"/>
    <w:qFormat/>
    <w:rsid w:val="001C6938"/>
    <w:pPr>
      <w:keepNext/>
      <w:keepLines/>
      <w:spacing w:before="200"/>
      <w:outlineLvl w:val="2"/>
    </w:pPr>
    <w:rPr>
      <w:rFonts w:asciiTheme="majorHAnsi" w:eastAsiaTheme="majorEastAsia" w:hAnsiTheme="majorHAnsi" w:cstheme="majorBidi"/>
      <w:bCs/>
      <w:i/>
    </w:rPr>
  </w:style>
  <w:style w:type="paragraph" w:styleId="Heading4">
    <w:name w:val="heading 4"/>
    <w:basedOn w:val="Normal"/>
    <w:next w:val="Normal"/>
    <w:link w:val="Heading4Char"/>
    <w:qFormat/>
    <w:rsid w:val="001C6938"/>
    <w:pPr>
      <w:keepNext/>
      <w:keepLines/>
      <w:spacing w:before="200"/>
      <w:outlineLvl w:val="3"/>
    </w:pPr>
    <w:rPr>
      <w:rFonts w:asciiTheme="majorHAnsi" w:eastAsiaTheme="majorEastAsia" w:hAnsiTheme="majorHAnsi" w:cstheme="majorBidi"/>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6D79"/>
    <w:pPr>
      <w:tabs>
        <w:tab w:val="center" w:pos="4536"/>
        <w:tab w:val="right" w:pos="9072"/>
      </w:tabs>
    </w:pPr>
  </w:style>
  <w:style w:type="paragraph" w:styleId="Footer">
    <w:name w:val="footer"/>
    <w:basedOn w:val="Normal"/>
    <w:link w:val="FooterChar"/>
    <w:uiPriority w:val="99"/>
    <w:rsid w:val="009C279B"/>
    <w:pPr>
      <w:tabs>
        <w:tab w:val="center" w:pos="4536"/>
        <w:tab w:val="right" w:pos="9072"/>
      </w:tabs>
      <w:spacing w:line="220" w:lineRule="exact"/>
      <w:jc w:val="center"/>
    </w:pPr>
    <w:rPr>
      <w:rFonts w:ascii="Franklin Gothic Book" w:hAnsi="Franklin Gothic Book"/>
      <w:sz w:val="15"/>
    </w:rPr>
  </w:style>
  <w:style w:type="character" w:styleId="Hyperlink">
    <w:name w:val="Hyperlink"/>
    <w:basedOn w:val="DefaultParagraphFont"/>
    <w:semiHidden/>
    <w:rsid w:val="00836D79"/>
    <w:rPr>
      <w:color w:val="0000FF"/>
      <w:u w:val="single"/>
    </w:rPr>
  </w:style>
  <w:style w:type="character" w:styleId="FollowedHyperlink">
    <w:name w:val="FollowedHyperlink"/>
    <w:basedOn w:val="DefaultParagraphFont"/>
    <w:semiHidden/>
    <w:rsid w:val="00836D79"/>
    <w:rPr>
      <w:color w:val="800080"/>
      <w:u w:val="single"/>
    </w:rPr>
  </w:style>
  <w:style w:type="paragraph" w:customStyle="1" w:styleId="Adress">
    <w:name w:val="Adress"/>
    <w:basedOn w:val="Normal"/>
    <w:rsid w:val="00BC251C"/>
    <w:pPr>
      <w:ind w:left="5670"/>
    </w:pPr>
    <w:rPr>
      <w:rFonts w:cs="Arial"/>
    </w:rPr>
  </w:style>
  <w:style w:type="character" w:customStyle="1" w:styleId="Heading2Char">
    <w:name w:val="Heading 2 Char"/>
    <w:basedOn w:val="DefaultParagraphFont"/>
    <w:link w:val="Heading2"/>
    <w:uiPriority w:val="9"/>
    <w:rsid w:val="001C6938"/>
    <w:rPr>
      <w:rFonts w:asciiTheme="majorHAnsi" w:eastAsiaTheme="majorEastAsia" w:hAnsiTheme="majorHAnsi" w:cstheme="majorBidi"/>
      <w:bCs/>
      <w:sz w:val="22"/>
      <w:szCs w:val="26"/>
      <w:lang w:val="en-US" w:eastAsia="en-US"/>
    </w:rPr>
  </w:style>
  <w:style w:type="character" w:customStyle="1" w:styleId="Heading3Char">
    <w:name w:val="Heading 3 Char"/>
    <w:basedOn w:val="DefaultParagraphFont"/>
    <w:link w:val="Heading3"/>
    <w:rsid w:val="001C6938"/>
    <w:rPr>
      <w:rFonts w:asciiTheme="majorHAnsi" w:eastAsiaTheme="majorEastAsia" w:hAnsiTheme="majorHAnsi" w:cstheme="majorBidi"/>
      <w:bCs/>
      <w:i/>
      <w:sz w:val="22"/>
      <w:szCs w:val="24"/>
      <w:lang w:val="en-US" w:eastAsia="en-US"/>
    </w:rPr>
  </w:style>
  <w:style w:type="character" w:customStyle="1" w:styleId="Heading4Char">
    <w:name w:val="Heading 4 Char"/>
    <w:basedOn w:val="DefaultParagraphFont"/>
    <w:link w:val="Heading4"/>
    <w:rsid w:val="001C6938"/>
    <w:rPr>
      <w:rFonts w:asciiTheme="majorHAnsi" w:eastAsiaTheme="majorEastAsia" w:hAnsiTheme="majorHAnsi" w:cstheme="majorBidi"/>
      <w:bCs/>
      <w:iCs/>
      <w:szCs w:val="24"/>
      <w:lang w:val="en-US" w:eastAsia="en-US"/>
    </w:rPr>
  </w:style>
  <w:style w:type="character" w:styleId="PlaceholderText">
    <w:name w:val="Placeholder Text"/>
    <w:basedOn w:val="DefaultParagraphFont"/>
    <w:uiPriority w:val="99"/>
    <w:semiHidden/>
    <w:rsid w:val="00E644BA"/>
    <w:rPr>
      <w:color w:val="808080"/>
    </w:rPr>
  </w:style>
  <w:style w:type="paragraph" w:styleId="BalloonText">
    <w:name w:val="Balloon Text"/>
    <w:basedOn w:val="Normal"/>
    <w:link w:val="BalloonTextChar"/>
    <w:semiHidden/>
    <w:rsid w:val="00E644BA"/>
    <w:rPr>
      <w:rFonts w:ascii="Tahoma" w:hAnsi="Tahoma" w:cs="Tahoma"/>
      <w:sz w:val="16"/>
      <w:szCs w:val="16"/>
    </w:rPr>
  </w:style>
  <w:style w:type="character" w:customStyle="1" w:styleId="BalloonTextChar">
    <w:name w:val="Balloon Text Char"/>
    <w:basedOn w:val="DefaultParagraphFont"/>
    <w:link w:val="BalloonText"/>
    <w:semiHidden/>
    <w:rsid w:val="00E644BA"/>
    <w:rPr>
      <w:rFonts w:ascii="Tahoma" w:hAnsi="Tahoma" w:cs="Tahoma"/>
      <w:sz w:val="16"/>
      <w:szCs w:val="16"/>
      <w:lang w:val="en-US" w:eastAsia="en-US"/>
    </w:rPr>
  </w:style>
  <w:style w:type="table" w:styleId="TableGrid">
    <w:name w:val="Table Grid"/>
    <w:basedOn w:val="TableNormal"/>
    <w:semiHidden/>
    <w:rsid w:val="009D6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ubtle1">
    <w:name w:val="Table Subtle 1"/>
    <w:basedOn w:val="TableNormal"/>
    <w:semiHidden/>
    <w:rsid w:val="009D6B5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6B5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9D6B5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9D6B5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6B5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6B5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semiHidden/>
    <w:rsid w:val="009D6B5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6B5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6B5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9D6B5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9D6B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9D6B5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6B5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6B5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6B5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semiHidden/>
    <w:rsid w:val="009D6B5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6B5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6B5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9D6B5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6B5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6B5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6B5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6B5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9D6B5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6B5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6B5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6B5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6B5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6B5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6B5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6B5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rsid w:val="009D6B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6B5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6B5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6B5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6B5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6B5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6B5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6B5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Web1">
    <w:name w:val="Table Web 1"/>
    <w:basedOn w:val="TableNormal"/>
    <w:semiHidden/>
    <w:rsid w:val="009D6B5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6B5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6B5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99"/>
    <w:qFormat/>
    <w:rsid w:val="009E56F2"/>
    <w:pPr>
      <w:ind w:left="720"/>
      <w:contextualSpacing/>
    </w:pPr>
  </w:style>
  <w:style w:type="character" w:customStyle="1" w:styleId="HeaderChar">
    <w:name w:val="Header Char"/>
    <w:basedOn w:val="DefaultParagraphFont"/>
    <w:link w:val="Header"/>
    <w:uiPriority w:val="99"/>
    <w:rsid w:val="00F67BDF"/>
    <w:rPr>
      <w:sz w:val="24"/>
      <w:szCs w:val="24"/>
      <w:lang w:val="en-US" w:eastAsia="en-US"/>
    </w:rPr>
  </w:style>
  <w:style w:type="character" w:customStyle="1" w:styleId="FooterChar">
    <w:name w:val="Footer Char"/>
    <w:basedOn w:val="DefaultParagraphFont"/>
    <w:link w:val="Footer"/>
    <w:uiPriority w:val="99"/>
    <w:rsid w:val="00F67BDF"/>
    <w:rPr>
      <w:rFonts w:ascii="Franklin Gothic Book" w:hAnsi="Franklin Gothic Book"/>
      <w:sz w:val="15"/>
      <w:szCs w:val="24"/>
      <w:lang w:val="en-US" w:eastAsia="en-US"/>
    </w:rPr>
  </w:style>
  <w:style w:type="character" w:customStyle="1" w:styleId="Heading1Char">
    <w:name w:val="Heading 1 Char"/>
    <w:basedOn w:val="DefaultParagraphFont"/>
    <w:link w:val="Heading1"/>
    <w:uiPriority w:val="9"/>
    <w:rsid w:val="00675253"/>
    <w:rPr>
      <w:rFonts w:asciiTheme="majorHAnsi" w:eastAsiaTheme="minorHAnsi" w:hAnsiTheme="majorHAnsi" w:cstheme="minorBidi"/>
      <w:bCs/>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s%20Karlsson\Documents\Anpassade%20Office-mallar\BCF%20Brevmall.dotx" TargetMode="External"/></Relationships>
</file>

<file path=word/theme/theme1.xml><?xml version="1.0" encoding="utf-8"?>
<a:theme xmlns:a="http://schemas.openxmlformats.org/drawingml/2006/main" name="Barncancerfonden">
  <a:themeElements>
    <a:clrScheme name="Barncancerfonden">
      <a:dk1>
        <a:sysClr val="windowText" lastClr="000000"/>
      </a:dk1>
      <a:lt1>
        <a:sysClr val="window" lastClr="FFFFFF"/>
      </a:lt1>
      <a:dk2>
        <a:srgbClr val="1F497D"/>
      </a:dk2>
      <a:lt2>
        <a:srgbClr val="EEECE1"/>
      </a:lt2>
      <a:accent1>
        <a:srgbClr val="7299CB"/>
      </a:accent1>
      <a:accent2>
        <a:srgbClr val="EEC200"/>
      </a:accent2>
      <a:accent3>
        <a:srgbClr val="B7CA5B"/>
      </a:accent3>
      <a:accent4>
        <a:srgbClr val="CA534D"/>
      </a:accent4>
      <a:accent5>
        <a:srgbClr val="6D9EA9"/>
      </a:accent5>
      <a:accent6>
        <a:srgbClr val="AF8FBA"/>
      </a:accent6>
      <a:hlink>
        <a:srgbClr val="0000FF"/>
      </a:hlink>
      <a:folHlink>
        <a:srgbClr val="800080"/>
      </a:folHlink>
    </a:clrScheme>
    <a:fontScheme name="Barncancerfonden">
      <a:majorFont>
        <a:latin typeface="Franklin Gothic Demi"/>
        <a:ea typeface=""/>
        <a:cs typeface=""/>
      </a:majorFont>
      <a:minorFont>
        <a:latin typeface="Adobe Caslon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2B8AF3D492CC649B5765DCD904A6A0F" ma:contentTypeVersion="3" ma:contentTypeDescription="Skapa ett nytt dokument." ma:contentTypeScope="" ma:versionID="2330b7e456ff3fc340185fab42ef5b6d">
  <xsd:schema xmlns:xsd="http://www.w3.org/2001/XMLSchema" xmlns:xs="http://www.w3.org/2001/XMLSchema" xmlns:p="http://schemas.microsoft.com/office/2006/metadata/properties" xmlns:ns2="8fe5561f-31c9-4bfb-a3b2-9c20cc028637" targetNamespace="http://schemas.microsoft.com/office/2006/metadata/properties" ma:root="true" ma:fieldsID="2aa1e010dee292c8798842090cc62bbb" ns2:_="">
    <xsd:import namespace="8fe5561f-31c9-4bfb-a3b2-9c20cc02863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5561f-31c9-4bfb-a3b2-9c20cc028637"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Delar tips, Hash" ma:internalName="SharingHintHash" ma:readOnly="true">
      <xsd:simpleType>
        <xsd:restriction base="dms:Text"/>
      </xsd:simpleType>
    </xsd:element>
    <xsd:element name="SharedWithDetails" ma:index="1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EADFD-7F64-4C77-9A6B-302CDD3991E6}">
  <ds:schemaRefs>
    <ds:schemaRef ds:uri="http://schemas.microsoft.com/sharepoint/v3/contenttype/forms"/>
  </ds:schemaRefs>
</ds:datastoreItem>
</file>

<file path=customXml/itemProps2.xml><?xml version="1.0" encoding="utf-8"?>
<ds:datastoreItem xmlns:ds="http://schemas.openxmlformats.org/officeDocument/2006/customXml" ds:itemID="{EB2AA0B0-F172-4E24-AB09-FD1DD512A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5561f-31c9-4bfb-a3b2-9c20cc028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00B74-593C-4795-8B9D-AB5999614D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F0560A-7ADF-422D-BD30-AC2242D6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BCF Brevmall.dotx</Template>
  <TotalTime>5</TotalTime>
  <Pages>1</Pages>
  <Words>341</Words>
  <Characters>1947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Mall - Brev med hälsningsfras..docx</vt:lpstr>
    </vt:vector>
  </TitlesOfParts>
  <Company>TeleComputing</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 Brev med hälsningsfras..docx</dc:title>
  <dc:creator>Jonas Karlsson</dc:creator>
  <cp:lastModifiedBy>SEFORESP</cp:lastModifiedBy>
  <cp:revision>6</cp:revision>
  <cp:lastPrinted>2015-09-08T12:19:00Z</cp:lastPrinted>
  <dcterms:created xsi:type="dcterms:W3CDTF">2015-08-24T07:43:00Z</dcterms:created>
  <dcterms:modified xsi:type="dcterms:W3CDTF">2015-09-08T12:19:00Z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2015-04-20</vt:lpwstr>
  </property>
  <property fmtid="{D5CDD505-2E9C-101B-9397-08002B2CF9AE}" pid="3" name="Namn">
    <vt:lpwstr/>
  </property>
  <property fmtid="{D5CDD505-2E9C-101B-9397-08002B2CF9AE}" pid="4" name="Titel">
    <vt:lpwstr/>
  </property>
  <property fmtid="{D5CDD505-2E9C-101B-9397-08002B2CF9AE}" pid="5" name="Mottagare_namn">
    <vt:lpwstr/>
  </property>
  <property fmtid="{D5CDD505-2E9C-101B-9397-08002B2CF9AE}" pid="6" name="Ort">
    <vt:lpwstr/>
  </property>
  <property fmtid="{D5CDD505-2E9C-101B-9397-08002B2CF9AE}" pid="7" name="Företag">
    <vt:lpwstr/>
  </property>
  <property fmtid="{D5CDD505-2E9C-101B-9397-08002B2CF9AE}" pid="8" name="Adress">
    <vt:lpwstr/>
  </property>
  <property fmtid="{D5CDD505-2E9C-101B-9397-08002B2CF9AE}" pid="9" name="Postnr">
    <vt:lpwstr/>
  </property>
  <property fmtid="{D5CDD505-2E9C-101B-9397-08002B2CF9AE}" pid="10" name="Postort">
    <vt:lpwstr/>
  </property>
  <property fmtid="{D5CDD505-2E9C-101B-9397-08002B2CF9AE}" pid="11" name="Land">
    <vt:lpwstr/>
  </property>
  <property fmtid="{D5CDD505-2E9C-101B-9397-08002B2CF9AE}" pid="12" name="ContentTypeId">
    <vt:lpwstr>0x010100E2B8AF3D492CC649B5765DCD904A6A0F</vt:lpwstr>
  </property>
</Properties>
</file>